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B2886" w14:textId="77777777" w:rsidR="00D459F0" w:rsidRPr="007B6544" w:rsidRDefault="00D459F0" w:rsidP="00D459F0">
      <w:pPr>
        <w:keepNext/>
        <w:keepLines/>
        <w:spacing w:before="40" w:after="0" w:line="360" w:lineRule="auto"/>
        <w:jc w:val="center"/>
        <w:outlineLvl w:val="1"/>
        <w:rPr>
          <w:rFonts w:ascii="Edu NSW ACT Foundation Medium" w:eastAsia="Times New Roman" w:hAnsi="Edu NSW ACT Foundation Medium" w:cs="Arial"/>
          <w:b/>
          <w:color w:val="4BACC6" w:themeColor="accent5"/>
          <w:kern w:val="2"/>
          <w:sz w:val="28"/>
          <w:szCs w:val="28"/>
          <w:u w:val="single"/>
          <w14:ligatures w14:val="standardContextual"/>
        </w:rPr>
      </w:pPr>
      <w:r w:rsidRPr="007B6544">
        <w:rPr>
          <w:rFonts w:ascii="Edu NSW ACT Foundation Medium" w:eastAsia="Times New Roman" w:hAnsi="Edu NSW ACT Foundation Medium" w:cs="Arial"/>
          <w:b/>
          <w:color w:val="4BACC6" w:themeColor="accent5"/>
          <w:kern w:val="2"/>
          <w:sz w:val="28"/>
          <w:szCs w:val="28"/>
          <w:u w:val="single"/>
          <w14:ligatures w14:val="standardContextual"/>
        </w:rPr>
        <w:t>No Jab No Play</w:t>
      </w:r>
    </w:p>
    <w:p w14:paraId="091E73C0" w14:textId="77777777" w:rsidR="00D459F0" w:rsidRPr="007B6544" w:rsidRDefault="00D459F0" w:rsidP="00D459F0">
      <w:pPr>
        <w:shd w:val="clear" w:color="auto" w:fill="FFFFFF"/>
        <w:spacing w:after="300" w:line="276" w:lineRule="auto"/>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No Jab No Play is a Victorian State Government legislation to help protect children from serious and possibly life-threatening illnesses.</w:t>
      </w:r>
    </w:p>
    <w:p w14:paraId="704B42C5" w14:textId="77777777" w:rsidR="00D459F0" w:rsidRPr="007B6544" w:rsidRDefault="00D459F0" w:rsidP="00D459F0">
      <w:pPr>
        <w:shd w:val="clear" w:color="auto" w:fill="FFFFFF"/>
        <w:spacing w:after="300" w:line="276" w:lineRule="auto"/>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The legislation came into effect from 1 January 2016. Under the new law, all children must be fully vaccinated to be enrolled in childcare and kindergarten.</w:t>
      </w:r>
    </w:p>
    <w:p w14:paraId="124D7E59" w14:textId="7851382D" w:rsidR="00D459F0" w:rsidRPr="007B6544" w:rsidRDefault="00D459F0" w:rsidP="00D459F0">
      <w:pPr>
        <w:shd w:val="clear" w:color="auto" w:fill="FFFFFF"/>
        <w:spacing w:after="300" w:line="276" w:lineRule="auto"/>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Only children who cannot be vaccinated for medical reasons will be able to be exempt from No Jab No Play. A GP (General Practitioner) or another medical doctor would need to decide this. 'Conscientious objection' will not be an exemption.</w:t>
      </w:r>
    </w:p>
    <w:p w14:paraId="41F4DCB2" w14:textId="77777777" w:rsidR="00D459F0" w:rsidRPr="007B6544" w:rsidRDefault="00D459F0" w:rsidP="00D459F0">
      <w:pPr>
        <w:shd w:val="clear" w:color="auto" w:fill="FFFFFF"/>
        <w:spacing w:after="300"/>
        <w:outlineLvl w:val="1"/>
        <w:rPr>
          <w:rFonts w:ascii="Edu NSW ACT Foundation Medium" w:eastAsia="Times New Roman" w:hAnsi="Edu NSW ACT Foundation Medium" w:cs="Arial"/>
          <w:b/>
          <w:color w:val="4BACC6" w:themeColor="accent5"/>
          <w:sz w:val="28"/>
          <w:szCs w:val="28"/>
          <w:lang w:eastAsia="en-AU"/>
        </w:rPr>
      </w:pPr>
      <w:r w:rsidRPr="007B6544">
        <w:rPr>
          <w:rFonts w:ascii="Edu NSW ACT Foundation Medium" w:eastAsia="Times New Roman" w:hAnsi="Edu NSW ACT Foundation Medium" w:cs="Arial"/>
          <w:b/>
          <w:color w:val="4BACC6" w:themeColor="accent5"/>
          <w:sz w:val="28"/>
          <w:szCs w:val="28"/>
          <w:lang w:eastAsia="en-AU"/>
        </w:rPr>
        <w:t>The Importance of Vaccinations</w:t>
      </w:r>
    </w:p>
    <w:p w14:paraId="69C373A0"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Vaccinations save lives. The current immunisation rate for children under five years of age is around 92 per cent; however, immunisation coverage of 95 per cent is necessary to stop the spread of particularly infectious diseases, such as measles.</w:t>
      </w:r>
    </w:p>
    <w:p w14:paraId="0A37AE99"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Recent outbreaks of measles both here and overseas have highlighted the need for higher immunisation coverage.</w:t>
      </w:r>
    </w:p>
    <w:p w14:paraId="1531E586"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Immunisation not only protects those people who have been vaccinated, it also protects those in our community who may be unable to receive vaccines themselves, by reducing the occurrence and spread of disease.</w:t>
      </w:r>
    </w:p>
    <w:p w14:paraId="363EF329" w14:textId="77777777" w:rsidR="00D459F0" w:rsidRPr="007B6544" w:rsidRDefault="00D459F0" w:rsidP="00D459F0">
      <w:pPr>
        <w:shd w:val="clear" w:color="auto" w:fill="FFFFFF"/>
        <w:spacing w:after="300"/>
        <w:outlineLvl w:val="1"/>
        <w:rPr>
          <w:rFonts w:ascii="Edu NSW ACT Foundation Medium" w:eastAsia="Times New Roman" w:hAnsi="Edu NSW ACT Foundation Medium" w:cs="Arial"/>
          <w:b/>
          <w:color w:val="4BACC6" w:themeColor="accent5"/>
          <w:sz w:val="28"/>
          <w:szCs w:val="28"/>
          <w:lang w:eastAsia="en-AU"/>
        </w:rPr>
      </w:pPr>
      <w:r w:rsidRPr="007B6544">
        <w:rPr>
          <w:rFonts w:ascii="Edu NSW ACT Foundation Medium" w:eastAsia="Times New Roman" w:hAnsi="Edu NSW ACT Foundation Medium" w:cs="Arial"/>
          <w:b/>
          <w:color w:val="4BACC6" w:themeColor="accent5"/>
          <w:sz w:val="28"/>
          <w:szCs w:val="28"/>
          <w:lang w:eastAsia="en-AU"/>
        </w:rPr>
        <w:t>Required Immunisations for Child Care and Kindergarten</w:t>
      </w:r>
    </w:p>
    <w:p w14:paraId="28034F8D"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By four years of age, children should be immunised against diphtheria, tetanus, pertussis, polio, measles, mumps, and rubella.</w:t>
      </w:r>
    </w:p>
    <w:p w14:paraId="220F9E07"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For more information about the immunisation schedule, visit the </w:t>
      </w:r>
      <w:hyperlink r:id="rId11" w:tooltip="Link to Victorian Government website" w:history="1">
        <w:r w:rsidRPr="007B6544">
          <w:rPr>
            <w:rFonts w:ascii="Edu NSW ACT Foundation Medium" w:eastAsia="Times New Roman" w:hAnsi="Edu NSW ACT Foundation Medium" w:cs="Arial"/>
            <w:color w:val="0072CE"/>
            <w:sz w:val="28"/>
            <w:szCs w:val="28"/>
            <w:u w:val="single"/>
            <w:lang w:eastAsia="en-AU"/>
          </w:rPr>
          <w:t>Victorian Government's website.</w:t>
        </w:r>
      </w:hyperlink>
    </w:p>
    <w:p w14:paraId="4C2E4929" w14:textId="77777777" w:rsidR="00D459F0" w:rsidRPr="007B6544" w:rsidRDefault="00D459F0" w:rsidP="00D459F0">
      <w:pPr>
        <w:shd w:val="clear" w:color="auto" w:fill="FFFFFF"/>
        <w:spacing w:after="300"/>
        <w:outlineLvl w:val="1"/>
        <w:rPr>
          <w:rFonts w:ascii="Edu NSW ACT Foundation Medium" w:eastAsia="Times New Roman" w:hAnsi="Edu NSW ACT Foundation Medium" w:cs="Arial"/>
          <w:b/>
          <w:color w:val="4BACC6" w:themeColor="accent5"/>
          <w:sz w:val="28"/>
          <w:szCs w:val="28"/>
          <w:lang w:eastAsia="en-AU"/>
        </w:rPr>
      </w:pPr>
      <w:r w:rsidRPr="007B6544">
        <w:rPr>
          <w:rFonts w:ascii="Edu NSW ACT Foundation Medium" w:eastAsia="Times New Roman" w:hAnsi="Edu NSW ACT Foundation Medium" w:cs="Arial"/>
          <w:b/>
          <w:color w:val="4BACC6" w:themeColor="accent5"/>
          <w:sz w:val="28"/>
          <w:szCs w:val="28"/>
          <w:lang w:eastAsia="en-AU"/>
        </w:rPr>
        <w:t>Conscientious Objection Exemption Removed</w:t>
      </w:r>
    </w:p>
    <w:p w14:paraId="26B982D6"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 xml:space="preserve">The legislation ensures as many children as possible are vaccinated against serious and possibly life-threatening illnesses. The science and medical expert advice </w:t>
      </w:r>
      <w:proofErr w:type="gramStart"/>
      <w:r w:rsidRPr="007B6544">
        <w:rPr>
          <w:rFonts w:ascii="Edu NSW ACT Foundation Medium" w:eastAsia="Times New Roman" w:hAnsi="Edu NSW ACT Foundation Medium" w:cs="Arial"/>
          <w:color w:val="1D1E1F"/>
          <w:sz w:val="28"/>
          <w:szCs w:val="28"/>
          <w:lang w:eastAsia="en-AU"/>
        </w:rPr>
        <w:t>is</w:t>
      </w:r>
      <w:proofErr w:type="gramEnd"/>
      <w:r w:rsidRPr="007B6544">
        <w:rPr>
          <w:rFonts w:ascii="Edu NSW ACT Foundation Medium" w:eastAsia="Times New Roman" w:hAnsi="Edu NSW ACT Foundation Medium" w:cs="Arial"/>
          <w:color w:val="1D1E1F"/>
          <w:sz w:val="28"/>
          <w:szCs w:val="28"/>
          <w:lang w:eastAsia="en-AU"/>
        </w:rPr>
        <w:t xml:space="preserve"> clear; immunisation is critical to protect children from vaccine-preventable diseases. The choice of one parent not to vaccinate their child puts other children at risk of serious or potentially life-threatening illnesses.</w:t>
      </w:r>
    </w:p>
    <w:p w14:paraId="35DD1686" w14:textId="77777777" w:rsidR="00D459F0" w:rsidRPr="007B6544" w:rsidRDefault="00D459F0" w:rsidP="00D459F0">
      <w:pPr>
        <w:shd w:val="clear" w:color="auto" w:fill="FFFFFF"/>
        <w:spacing w:after="300"/>
        <w:outlineLvl w:val="1"/>
        <w:rPr>
          <w:rFonts w:ascii="Edu NSW ACT Foundation Medium" w:eastAsia="Times New Roman" w:hAnsi="Edu NSW ACT Foundation Medium" w:cs="Arial"/>
          <w:b/>
          <w:color w:val="4BACC6" w:themeColor="accent5"/>
          <w:sz w:val="28"/>
          <w:szCs w:val="28"/>
          <w:lang w:eastAsia="en-AU"/>
        </w:rPr>
      </w:pPr>
      <w:r w:rsidRPr="007B6544">
        <w:rPr>
          <w:rFonts w:ascii="Edu NSW ACT Foundation Medium" w:eastAsia="Times New Roman" w:hAnsi="Edu NSW ACT Foundation Medium" w:cs="Arial"/>
          <w:b/>
          <w:color w:val="4BACC6" w:themeColor="accent5"/>
          <w:sz w:val="28"/>
          <w:szCs w:val="28"/>
          <w:lang w:eastAsia="en-AU"/>
        </w:rPr>
        <w:lastRenderedPageBreak/>
        <w:t>Accessing Immunisations</w:t>
      </w:r>
    </w:p>
    <w:p w14:paraId="7DB5D0CB" w14:textId="77777777"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Families who are eligible for kindergarten grants will be eligible for extra time (16 weeks) to bring their children’s immunisations up-to-date. These children will be able to attend the childcare/kindergarten service during the grace period.</w:t>
      </w:r>
    </w:p>
    <w:p w14:paraId="4317EBD7" w14:textId="36BFC7C9" w:rsidR="00D459F0" w:rsidRPr="007B6544" w:rsidRDefault="00D459F0" w:rsidP="00D459F0">
      <w:pPr>
        <w:shd w:val="clear" w:color="auto" w:fill="FFFFFF"/>
        <w:spacing w:after="300"/>
        <w:rPr>
          <w:rFonts w:ascii="Edu NSW ACT Foundation Medium" w:eastAsia="Times New Roman" w:hAnsi="Edu NSW ACT Foundation Medium" w:cs="Arial"/>
          <w:color w:val="1D1E1F"/>
          <w:sz w:val="28"/>
          <w:szCs w:val="28"/>
          <w:lang w:eastAsia="en-AU"/>
        </w:rPr>
      </w:pPr>
      <w:r w:rsidRPr="007B6544">
        <w:rPr>
          <w:rFonts w:ascii="Edu NSW ACT Foundation Medium" w:eastAsia="Times New Roman" w:hAnsi="Edu NSW ACT Foundation Medium" w:cs="Arial"/>
          <w:color w:val="1D1E1F"/>
          <w:sz w:val="28"/>
          <w:szCs w:val="28"/>
          <w:lang w:eastAsia="en-AU"/>
        </w:rPr>
        <w:t>The Government will ensure that early childhood services provide families of children who aren't up-to-date with their immunisations with support and information about where they can access vaccinations.</w:t>
      </w:r>
    </w:p>
    <w:p w14:paraId="382DF16B" w14:textId="3205D4E7" w:rsidR="00D459F0" w:rsidRPr="007B6544" w:rsidRDefault="00D459F0" w:rsidP="00D459F0">
      <w:pPr>
        <w:pStyle w:val="Authorisation"/>
        <w:rPr>
          <w:rFonts w:ascii="Edu NSW ACT Foundation Medium" w:hAnsi="Edu NSW ACT Foundation Medium"/>
          <w:color w:val="4BACC6" w:themeColor="accent5"/>
          <w:sz w:val="28"/>
        </w:rPr>
      </w:pPr>
      <w:r w:rsidRPr="007B6544">
        <w:rPr>
          <w:rFonts w:ascii="Edu NSW ACT Foundation Medium" w:hAnsi="Edu NSW ACT Foundation Medium"/>
          <w:noProof/>
          <w:color w:val="4BACC6" w:themeColor="accent5"/>
          <w:sz w:val="28"/>
        </w:rPr>
        <w:drawing>
          <wp:anchor distT="0" distB="0" distL="114300" distR="114300" simplePos="0" relativeHeight="251661312" behindDoc="1" locked="0" layoutInCell="1" allowOverlap="1" wp14:anchorId="7FB60E1E" wp14:editId="06489554">
            <wp:simplePos x="0" y="0"/>
            <wp:positionH relativeFrom="column">
              <wp:posOffset>-53340</wp:posOffset>
            </wp:positionH>
            <wp:positionV relativeFrom="line">
              <wp:posOffset>44450</wp:posOffset>
            </wp:positionV>
            <wp:extent cx="828000" cy="8280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2">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B6544">
        <w:rPr>
          <w:rFonts w:ascii="Edu NSW ACT Foundation Medium" w:hAnsi="Edu NSW ACT Foundation Medium"/>
          <w:color w:val="4BACC6" w:themeColor="accent5"/>
          <w:sz w:val="28"/>
        </w:rPr>
        <w:t>AUthorisation</w:t>
      </w:r>
    </w:p>
    <w:p w14:paraId="559379C0" w14:textId="19E8B0F3" w:rsidR="00D459F0" w:rsidRPr="007B6544" w:rsidRDefault="00D459F0" w:rsidP="00D459F0">
      <w:pPr>
        <w:pStyle w:val="BODYTEXTELAA"/>
        <w:rPr>
          <w:rFonts w:ascii="Edu NSW ACT Foundation Medium" w:hAnsi="Edu NSW ACT Foundation Medium"/>
          <w:sz w:val="28"/>
          <w:szCs w:val="28"/>
        </w:rPr>
      </w:pPr>
      <w:r w:rsidRPr="007B6544">
        <w:rPr>
          <w:rFonts w:ascii="Edu NSW ACT Foundation Medium" w:hAnsi="Edu NSW ACT Foundation Medium"/>
          <w:sz w:val="28"/>
          <w:szCs w:val="28"/>
        </w:rPr>
        <w:t xml:space="preserve">This policy was adopted by the approved provider of </w:t>
      </w:r>
      <w:sdt>
        <w:sdtPr>
          <w:rPr>
            <w:rFonts w:ascii="Edu NSW ACT Foundation Medium" w:hAnsi="Edu NSW ACT Foundation Medium"/>
            <w:sz w:val="28"/>
            <w:szCs w:val="28"/>
          </w:rPr>
          <w:alias w:val="Company"/>
          <w:tag w:val=""/>
          <w:id w:val="1625427923"/>
          <w:placeholder>
            <w:docPart w:val="27B595D33C514A349FB54E384BBA0BAC"/>
          </w:placeholder>
          <w:dataBinding w:prefixMappings="xmlns:ns0='http://schemas.openxmlformats.org/officeDocument/2006/extended-properties' " w:xpath="/ns0:Properties[1]/ns0:Company[1]" w:storeItemID="{6668398D-A668-4E3E-A5EB-62B293D839F1}"/>
          <w:text/>
        </w:sdtPr>
        <w:sdtEndPr/>
        <w:sdtContent>
          <w:r w:rsidRPr="007B6544">
            <w:rPr>
              <w:rFonts w:ascii="Edu NSW ACT Foundation Medium" w:hAnsi="Edu NSW ACT Foundation Medium"/>
              <w:sz w:val="28"/>
              <w:szCs w:val="28"/>
            </w:rPr>
            <w:t>Thomastown West Kindergarten</w:t>
          </w:r>
        </w:sdtContent>
      </w:sdt>
      <w:r w:rsidRPr="007B6544">
        <w:rPr>
          <w:rFonts w:ascii="Edu NSW ACT Foundation Medium" w:hAnsi="Edu NSW ACT Foundation Medium"/>
          <w:sz w:val="28"/>
          <w:szCs w:val="28"/>
        </w:rPr>
        <w:t xml:space="preserve"> on 17</w:t>
      </w:r>
      <w:r w:rsidRPr="007B6544">
        <w:rPr>
          <w:rFonts w:ascii="Edu NSW ACT Foundation Medium" w:hAnsi="Edu NSW ACT Foundation Medium"/>
          <w:sz w:val="28"/>
          <w:szCs w:val="28"/>
          <w:vertAlign w:val="superscript"/>
        </w:rPr>
        <w:t>TH</w:t>
      </w:r>
      <w:r w:rsidRPr="007B6544">
        <w:rPr>
          <w:rFonts w:ascii="Edu NSW ACT Foundation Medium" w:hAnsi="Edu NSW ACT Foundation Medium"/>
          <w:sz w:val="28"/>
          <w:szCs w:val="28"/>
        </w:rPr>
        <w:t xml:space="preserve"> March 2025</w:t>
      </w:r>
    </w:p>
    <w:p w14:paraId="15B29976" w14:textId="5FA170EC" w:rsidR="00D459F0" w:rsidRPr="007B6544" w:rsidRDefault="00D459F0" w:rsidP="00D459F0">
      <w:pPr>
        <w:pStyle w:val="BODYTEXTELAA"/>
        <w:rPr>
          <w:rFonts w:ascii="Edu AU VIC WA NT Hand SemiBold" w:hAnsi="Edu AU VIC WA NT Hand SemiBold"/>
          <w:sz w:val="28"/>
          <w:szCs w:val="28"/>
        </w:rPr>
      </w:pPr>
      <w:r w:rsidRPr="007B6544">
        <w:rPr>
          <w:rFonts w:ascii="Edu NSW ACT Foundation Medium" w:hAnsi="Edu NSW ACT Foundation Medium"/>
          <w:b/>
          <w:bCs/>
          <w:sz w:val="28"/>
          <w:szCs w:val="28"/>
        </w:rPr>
        <w:t>REVIEW DATE</w:t>
      </w:r>
      <w:r w:rsidRPr="007B6544">
        <w:rPr>
          <w:rFonts w:ascii="Edu AU VIC WA NT Hand SemiBold" w:hAnsi="Edu AU VIC WA NT Hand SemiBold"/>
          <w:b/>
          <w:bCs/>
          <w:sz w:val="28"/>
          <w:szCs w:val="28"/>
        </w:rPr>
        <w:t>:</w:t>
      </w:r>
      <w:r w:rsidRPr="007B6544">
        <w:rPr>
          <w:rFonts w:ascii="Edu AU VIC WA NT Hand SemiBold" w:hAnsi="Edu AU VIC WA NT Hand SemiBold"/>
          <w:sz w:val="28"/>
          <w:szCs w:val="28"/>
        </w:rPr>
        <w:t xml:space="preserve"> </w:t>
      </w:r>
      <w:r w:rsidRPr="007B6544">
        <w:rPr>
          <w:rFonts w:ascii="Edu NSW ACT Foundation Medium" w:hAnsi="Edu NSW ACT Foundation Medium"/>
          <w:sz w:val="28"/>
          <w:szCs w:val="28"/>
        </w:rPr>
        <w:t xml:space="preserve"> March 2027</w:t>
      </w:r>
      <w:r w:rsidRPr="007B6544">
        <w:rPr>
          <w:rFonts w:ascii="Edu AU VIC WA NT Hand SemiBold" w:hAnsi="Edu AU VIC WA NT Hand SemiBold"/>
          <w:sz w:val="28"/>
          <w:szCs w:val="28"/>
        </w:rPr>
        <w:t xml:space="preserve"> </w:t>
      </w:r>
    </w:p>
    <w:p w14:paraId="01284297" w14:textId="1387E6D8" w:rsidR="00D459F0" w:rsidRPr="003B2F72" w:rsidRDefault="00D459F0" w:rsidP="00B4010B">
      <w:pPr>
        <w:spacing w:after="200" w:line="276" w:lineRule="auto"/>
        <w:rPr>
          <w:szCs w:val="24"/>
        </w:rPr>
        <w:sectPr w:rsidR="00D459F0" w:rsidRPr="003B2F72" w:rsidSect="00E948E8">
          <w:headerReference w:type="default" r:id="rId13"/>
          <w:footerReference w:type="default" r:id="rId14"/>
          <w:headerReference w:type="first" r:id="rId15"/>
          <w:footerReference w:type="first" r:id="rId16"/>
          <w:pgSz w:w="11906" w:h="16838"/>
          <w:pgMar w:top="2101" w:right="566" w:bottom="1440" w:left="851" w:header="0" w:footer="737" w:gutter="0"/>
          <w:cols w:space="708"/>
          <w:titlePg/>
          <w:docGrid w:linePitch="360"/>
        </w:sectPr>
      </w:pPr>
    </w:p>
    <w:p w14:paraId="582A172B" w14:textId="351B9579" w:rsidR="00610EFF" w:rsidRPr="00610EFF" w:rsidRDefault="00610EFF" w:rsidP="003B2F72">
      <w:pPr>
        <w:spacing w:after="107" w:line="247" w:lineRule="auto"/>
        <w:ind w:right="836"/>
      </w:pPr>
    </w:p>
    <w:sectPr w:rsidR="00610EFF" w:rsidRPr="00610EFF" w:rsidSect="00EF43D6">
      <w:headerReference w:type="first" r:id="rId17"/>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52BB6" w14:textId="77777777" w:rsidR="00783017" w:rsidRDefault="00783017" w:rsidP="004B56A8">
      <w:r>
        <w:separator/>
      </w:r>
    </w:p>
  </w:endnote>
  <w:endnote w:type="continuationSeparator" w:id="0">
    <w:p w14:paraId="65764A59" w14:textId="77777777" w:rsidR="00783017" w:rsidRDefault="00783017" w:rsidP="004B56A8">
      <w:r>
        <w:continuationSeparator/>
      </w:r>
    </w:p>
  </w:endnote>
  <w:endnote w:type="continuationNotice" w:id="1">
    <w:p w14:paraId="0FC81628" w14:textId="77777777" w:rsidR="00783017" w:rsidRDefault="007830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Arial">
    <w:panose1 w:val="020B0604020202020204"/>
    <w:charset w:val="00"/>
    <w:family w:val="swiss"/>
    <w:pitch w:val="variable"/>
    <w:sig w:usb0="E0002EFF" w:usb1="C000785B" w:usb2="00000009" w:usb3="00000000" w:csb0="000001FF" w:csb1="00000000"/>
  </w:font>
  <w:font w:name="Edu AU VIC WA NT Hand SemiBold">
    <w:panose1 w:val="00000000000000000000"/>
    <w:charset w:val="00"/>
    <w:family w:val="auto"/>
    <w:pitch w:val="variable"/>
    <w:sig w:usb0="A000006F" w:usb1="4000206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35DE3304" w:rsidR="003B2F72" w:rsidRDefault="003B2F72">
        <w:pPr>
          <w:pStyle w:val="Footer"/>
        </w:pPr>
        <w:r>
          <w:rPr>
            <w:noProof/>
          </w:rPr>
          <mc:AlternateContent>
            <mc:Choice Requires="wps">
              <w:drawing>
                <wp:anchor distT="0" distB="0" distL="114300" distR="114300" simplePos="0" relativeHeight="251683839" behindDoc="0" locked="0" layoutInCell="1" allowOverlap="1" wp14:anchorId="36538E9D" wp14:editId="6ECBBE85">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5137B791"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5887" behindDoc="0" locked="0" layoutInCell="1" allowOverlap="1" wp14:anchorId="617A5BC8" wp14:editId="6AA5F724">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7BFC2E02"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41302772" w14:textId="65AF938B" w:rsidR="00432CDC" w:rsidRDefault="00432C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55AD4B7B" w:rsidR="003B2F72" w:rsidRDefault="003B2F72">
    <w:pPr>
      <w:pStyle w:val="Footer"/>
    </w:pPr>
    <w:r>
      <w:rPr>
        <w:noProof/>
      </w:rPr>
      <mc:AlternateContent>
        <mc:Choice Requires="wps">
          <w:drawing>
            <wp:anchor distT="0" distB="0" distL="114300" distR="114300" simplePos="0" relativeHeight="251678719" behindDoc="0" locked="0" layoutInCell="1" allowOverlap="1" wp14:anchorId="09A555BD" wp14:editId="0701D174">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3E426CC3" id="Graphic 2" o:spid="_x0000_s1026" style="position:absolute;margin-left:6.5pt;margin-top:-9.35pt;width:57.7pt;height:63pt;z-index:25167871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6BCD034A">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5238494D"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" path="m,1690795l1582558,r,586239l548715,1690795,,1690795xe" fillcolor="#119582" stroked="f">
              <v:path arrowok="t"/>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46C23" w14:textId="77777777" w:rsidR="00783017" w:rsidRDefault="00783017" w:rsidP="004B56A8">
      <w:r>
        <w:separator/>
      </w:r>
    </w:p>
  </w:footnote>
  <w:footnote w:type="continuationSeparator" w:id="0">
    <w:p w14:paraId="796202B4" w14:textId="77777777" w:rsidR="00783017" w:rsidRDefault="00783017" w:rsidP="004B56A8">
      <w:r>
        <w:continuationSeparator/>
      </w:r>
    </w:p>
  </w:footnote>
  <w:footnote w:type="continuationNotice" w:id="1">
    <w:p w14:paraId="0D2C957E" w14:textId="77777777" w:rsidR="00783017" w:rsidRDefault="007830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6671" behindDoc="0" locked="0" layoutInCell="1" allowOverlap="1" wp14:anchorId="50175DDB" wp14:editId="02A1787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0117682F" id="Group 1582614781" o:spid="_x0000_s1026" style="position:absolute;margin-left:-.05pt;margin-top:.6pt;width:117.2pt;height:127.9pt;z-index:25167667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590575BD" w:rsidR="003624E3" w:rsidRDefault="007B6544" w:rsidP="003624E3">
    <w:pPr>
      <w:pStyle w:val="Header"/>
    </w:pPr>
    <w:r>
      <w:rPr>
        <w:noProof/>
      </w:rPr>
      <w:drawing>
        <wp:anchor distT="0" distB="0" distL="114300" distR="114300" simplePos="0" relativeHeight="251688959" behindDoc="1" locked="0" layoutInCell="1" allowOverlap="1" wp14:anchorId="3D882F7D" wp14:editId="466386F8">
          <wp:simplePos x="0" y="0"/>
          <wp:positionH relativeFrom="column">
            <wp:posOffset>5584190</wp:posOffset>
          </wp:positionH>
          <wp:positionV relativeFrom="paragraph">
            <wp:posOffset>171450</wp:posOffset>
          </wp:positionV>
          <wp:extent cx="1028700" cy="1028700"/>
          <wp:effectExtent l="0" t="0" r="0" b="0"/>
          <wp:wrapTight wrapText="bothSides">
            <wp:wrapPolygon edited="0">
              <wp:start x="0" y="0"/>
              <wp:lineTo x="0" y="21200"/>
              <wp:lineTo x="21200" y="21200"/>
              <wp:lineTo x="2120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r w:rsidR="003624E3">
      <w:rPr>
        <w:noProof/>
      </w:rPr>
      <mc:AlternateContent>
        <mc:Choice Requires="wpg">
          <w:drawing>
            <wp:anchor distT="0" distB="0" distL="0" distR="0" simplePos="0" relativeHeight="251660287" behindDoc="0" locked="0" layoutInCell="1" allowOverlap="1" wp14:anchorId="093E0F66" wp14:editId="55518D39">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2904A397" id="Group 1588229313" o:spid="_x0000_s1026" style="position:absolute;margin-left:-.95pt;margin-top:.35pt;width:117.2pt;height:127.9pt;z-index:251660287;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36D308CD" w:rsidR="00432CDC" w:rsidRDefault="00DF2894">
    <w:pPr>
      <w:pStyle w:val="Header"/>
    </w:pPr>
    <w:r>
      <w:rPr>
        <w:noProof/>
      </w:rPr>
      <mc:AlternateContent>
        <mc:Choice Requires="wps">
          <w:drawing>
            <wp:anchor distT="45720" distB="45720" distL="114300" distR="114300" simplePos="0" relativeHeight="251639290" behindDoc="1" locked="0" layoutInCell="1" allowOverlap="1" wp14:anchorId="5D28858D" wp14:editId="2C7A0AB0">
              <wp:simplePos x="0" y="0"/>
              <wp:positionH relativeFrom="column">
                <wp:posOffset>602615</wp:posOffset>
              </wp:positionH>
              <wp:positionV relativeFrom="paragraph">
                <wp:posOffset>73660</wp:posOffset>
              </wp:positionV>
              <wp:extent cx="5962650" cy="828675"/>
              <wp:effectExtent l="0" t="0" r="0"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828675"/>
                      </a:xfrm>
                      <a:prstGeom prst="rect">
                        <a:avLst/>
                      </a:prstGeom>
                      <a:solidFill>
                        <a:srgbClr val="FFFFFF"/>
                      </a:solidFill>
                      <a:ln w="9525">
                        <a:noFill/>
                        <a:miter lim="800000"/>
                        <a:headEnd/>
                        <a:tailEnd/>
                      </a:ln>
                    </wps:spPr>
                    <wps:txbx>
                      <w:txbxContent>
                        <w:p w14:paraId="644FE6E6" w14:textId="1070B48D" w:rsidR="003624E3" w:rsidRPr="007B6544" w:rsidRDefault="00783017"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B6544" w:rsidRPr="007B6544">
                                <w:rPr>
                                  <w:rFonts w:ascii="Edu NSW ACT Foundation Medium" w:hAnsi="Edu NSW ACT Foundation Medium"/>
                                  <w:i w:val="0"/>
                                  <w:iCs w:val="0"/>
                                  <w:sz w:val="48"/>
                                  <w:szCs w:val="72"/>
                                </w:rPr>
                                <w:t>NO JAB NO PLAY</w:t>
                              </w:r>
                            </w:sdtContent>
                          </w:sdt>
                        </w:p>
                        <w:p w14:paraId="685A04B5" w14:textId="78DC8272" w:rsidR="003624E3" w:rsidRPr="007B6544" w:rsidRDefault="003624E3" w:rsidP="003624E3">
                          <w:pPr>
                            <w:pStyle w:val="PolicyHeading"/>
                            <w:rPr>
                              <w:rFonts w:ascii="Edu NSW ACT Foundation Medium" w:eastAsia="Times New Roman" w:hAnsi="Edu NSW ACT Foundation Medium" w:cs="Times New Roman"/>
                              <w:i w:val="0"/>
                              <w:iCs w:val="0"/>
                              <w:color w:val="00ABBE"/>
                              <w:spacing w:val="5"/>
                              <w:kern w:val="28"/>
                              <w:sz w:val="20"/>
                              <w:szCs w:val="52"/>
                            </w:rPr>
                          </w:pPr>
                          <w:r w:rsidRPr="007B6544">
                            <w:rPr>
                              <w:rFonts w:ascii="Edu NSW ACT Foundation Medium" w:eastAsia="Times New Roman" w:hAnsi="Edu NSW ACT Foundation Medium" w:cs="Times New Roman"/>
                              <w:i w:val="0"/>
                              <w:iCs w:val="0"/>
                              <w:color w:val="00ABBE"/>
                              <w:spacing w:val="5"/>
                              <w:kern w:val="28"/>
                              <w:sz w:val="20"/>
                              <w:szCs w:val="52"/>
                            </w:rPr>
                            <w:t xml:space="preserve">QUALITY AREA </w:t>
                          </w:r>
                          <w:r w:rsidR="00D459F0" w:rsidRPr="007B6544">
                            <w:rPr>
                              <w:rFonts w:ascii="Edu NSW ACT Foundation Medium" w:eastAsia="Times New Roman" w:hAnsi="Edu NSW ACT Foundation Medium" w:cs="Times New Roman"/>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26" type="#_x0000_t202" style="position:absolute;margin-left:47.45pt;margin-top:5.8pt;width:469.5pt;height:65.25pt;z-index:-25167719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" stroked="f">
              <v:textbox>
                <w:txbxContent>
                  <w:p w14:paraId="644FE6E6" w14:textId="1070B48D" w:rsidR="003624E3" w:rsidRPr="007B6544" w:rsidRDefault="00783017"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B6544" w:rsidRPr="007B6544">
                          <w:rPr>
                            <w:rFonts w:ascii="Edu NSW ACT Foundation Medium" w:hAnsi="Edu NSW ACT Foundation Medium"/>
                            <w:i w:val="0"/>
                            <w:iCs w:val="0"/>
                            <w:sz w:val="48"/>
                            <w:szCs w:val="72"/>
                          </w:rPr>
                          <w:t>NO JAB NO PLAY</w:t>
                        </w:r>
                      </w:sdtContent>
                    </w:sdt>
                  </w:p>
                  <w:p w14:paraId="685A04B5" w14:textId="78DC8272" w:rsidR="003624E3" w:rsidRPr="007B6544" w:rsidRDefault="003624E3" w:rsidP="003624E3">
                    <w:pPr>
                      <w:pStyle w:val="PolicyHeading"/>
                      <w:rPr>
                        <w:rFonts w:ascii="Edu NSW ACT Foundation Medium" w:eastAsia="Times New Roman" w:hAnsi="Edu NSW ACT Foundation Medium" w:cs="Times New Roman"/>
                        <w:i w:val="0"/>
                        <w:iCs w:val="0"/>
                        <w:color w:val="00ABBE"/>
                        <w:spacing w:val="5"/>
                        <w:kern w:val="28"/>
                        <w:sz w:val="20"/>
                        <w:szCs w:val="52"/>
                      </w:rPr>
                    </w:pPr>
                    <w:r w:rsidRPr="007B6544">
                      <w:rPr>
                        <w:rFonts w:ascii="Edu NSW ACT Foundation Medium" w:eastAsia="Times New Roman" w:hAnsi="Edu NSW ACT Foundation Medium" w:cs="Times New Roman"/>
                        <w:i w:val="0"/>
                        <w:iCs w:val="0"/>
                        <w:color w:val="00ABBE"/>
                        <w:spacing w:val="5"/>
                        <w:kern w:val="28"/>
                        <w:sz w:val="20"/>
                        <w:szCs w:val="52"/>
                      </w:rPr>
                      <w:t xml:space="preserve">QUALITY AREA </w:t>
                    </w:r>
                    <w:r w:rsidR="00D459F0" w:rsidRPr="007B6544">
                      <w:rPr>
                        <w:rFonts w:ascii="Edu NSW ACT Foundation Medium" w:eastAsia="Times New Roman" w:hAnsi="Edu NSW ACT Foundation Medium" w:cs="Times New Roman"/>
                        <w:i w:val="0"/>
                        <w:iCs w:val="0"/>
                        <w:color w:val="00ABBE"/>
                        <w:spacing w:val="5"/>
                        <w:kern w:val="28"/>
                        <w:sz w:val="20"/>
                        <w:szCs w:val="52"/>
                      </w:rPr>
                      <w:t>2</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0527" behindDoc="1" locked="0" layoutInCell="1" allowOverlap="1" wp14:anchorId="47AF04AA" wp14:editId="330417E8">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27" type="#_x0000_t202" style="position:absolute;margin-left:34.85pt;margin-top:37.1pt;width:418.5pt;height:64.5pt;z-index:-2516459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DxJVBZ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1551" behindDoc="1" locked="0" layoutInCell="1" allowOverlap="1" wp14:anchorId="25C54778" wp14:editId="3F15FA05">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2575" behindDoc="0" locked="0" layoutInCell="1" allowOverlap="1" wp14:anchorId="4A05F022" wp14:editId="49256A62">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3D0533D6" id="Group 684641845" o:spid="_x0000_s1026" style="position:absolute;margin-left:-.95pt;margin-top:.35pt;width:117.2pt;height:127.9pt;z-index:25167257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1"/>
  </w:num>
  <w:num w:numId="3">
    <w:abstractNumId w:val="0"/>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9"/>
  </w:num>
  <w:num w:numId="10">
    <w:abstractNumId w:val="6"/>
  </w:num>
  <w:num w:numId="11">
    <w:abstractNumId w:val="1"/>
  </w:num>
  <w:num w:numId="12">
    <w:abstractNumId w:val="12"/>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3233"/>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3017"/>
    <w:rsid w:val="00786E36"/>
    <w:rsid w:val="00790C1C"/>
    <w:rsid w:val="0079363B"/>
    <w:rsid w:val="00794663"/>
    <w:rsid w:val="007A1455"/>
    <w:rsid w:val="007A2C36"/>
    <w:rsid w:val="007A4ABF"/>
    <w:rsid w:val="007A4C16"/>
    <w:rsid w:val="007A553C"/>
    <w:rsid w:val="007B09C5"/>
    <w:rsid w:val="007B399F"/>
    <w:rsid w:val="007B5978"/>
    <w:rsid w:val="007B6544"/>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E353F"/>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9F0"/>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259"/>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37586">
      <w:bodyDiv w:val="1"/>
      <w:marLeft w:val="0"/>
      <w:marRight w:val="0"/>
      <w:marTop w:val="0"/>
      <w:marBottom w:val="0"/>
      <w:divBdr>
        <w:top w:val="none" w:sz="0" w:space="0" w:color="auto"/>
        <w:left w:val="none" w:sz="0" w:space="0" w:color="auto"/>
        <w:bottom w:val="none" w:sz="0" w:space="0" w:color="auto"/>
        <w:right w:val="none" w:sz="0" w:space="0" w:color="auto"/>
      </w:divBdr>
    </w:div>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lth.vic.gov.au/immunisation/vaccination-of-infants-and-childre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7B595D33C514A349FB54E384BBA0BAC"/>
        <w:category>
          <w:name w:val="General"/>
          <w:gallery w:val="placeholder"/>
        </w:category>
        <w:types>
          <w:type w:val="bbPlcHdr"/>
        </w:types>
        <w:behaviors>
          <w:behavior w:val="content"/>
        </w:behaviors>
        <w:guid w:val="{D4F4C119-B047-4611-8274-AA50AE310CBC}"/>
      </w:docPartPr>
      <w:docPartBody>
        <w:p w:rsidR="00DC2DE3" w:rsidRDefault="003D57F4" w:rsidP="003D57F4">
          <w:pPr>
            <w:pStyle w:val="27B595D33C514A349FB54E384BBA0BAC"/>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Arial">
    <w:panose1 w:val="020B0604020202020204"/>
    <w:charset w:val="00"/>
    <w:family w:val="swiss"/>
    <w:pitch w:val="variable"/>
    <w:sig w:usb0="E0002EFF" w:usb1="C000785B" w:usb2="00000009" w:usb3="00000000" w:csb0="000001FF" w:csb1="00000000"/>
  </w:font>
  <w:font w:name="Edu AU VIC WA NT Hand SemiBold">
    <w:panose1 w:val="00000000000000000000"/>
    <w:charset w:val="00"/>
    <w:family w:val="auto"/>
    <w:pitch w:val="variable"/>
    <w:sig w:usb0="A000006F" w:usb1="4000206A"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7F4"/>
    <w:rsid w:val="003D57F4"/>
    <w:rsid w:val="005D5C06"/>
    <w:rsid w:val="0066160B"/>
    <w:rsid w:val="00C023E4"/>
    <w:rsid w:val="00DC2D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D57F4"/>
    <w:rPr>
      <w:color w:val="808080"/>
    </w:rPr>
  </w:style>
  <w:style w:type="paragraph" w:customStyle="1" w:styleId="27B595D33C514A349FB54E384BBA0BAC">
    <w:name w:val="27B595D33C514A349FB54E384BBA0BAC"/>
    <w:rsid w:val="003D57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Props1.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4</TotalTime>
  <Pages>1</Pages>
  <Words>389</Words>
  <Characters>2221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JAB NO PLAY</dc:title>
  <dc:subject>| THIS POLICY WAS ADOPTED BY THE APPROVED PROVIDER OF THOMASTOWN WEST  KINDERGARTEN ON NOVEMBER 28TH 2024. REVIEW DATE: NOVEMBER 28TH 2025</dc:subject>
  <dc:creator>ELAA</dc:creator>
  <cp:keywords/>
  <dc:description/>
  <cp:lastModifiedBy>Manager</cp:lastModifiedBy>
  <cp:revision>6</cp:revision>
  <cp:lastPrinted>2025-03-26T03:15:00Z</cp:lastPrinted>
  <dcterms:created xsi:type="dcterms:W3CDTF">2025-03-06T23:14:00Z</dcterms:created>
  <dcterms:modified xsi:type="dcterms:W3CDTF">2025-03-26T03:18:00Z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